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1283" w14:textId="2C22A0E8" w:rsidR="00C75CE6" w:rsidRPr="00C75CE6" w:rsidRDefault="00C75CE6" w:rsidP="004C06E8">
      <w:pPr>
        <w:spacing w:line="360" w:lineRule="auto"/>
        <w:rPr>
          <w:rFonts w:ascii="Segoe UI Emoji" w:hAnsi="Segoe UI Emoji"/>
          <w:b/>
          <w:bCs/>
          <w:sz w:val="24"/>
          <w:szCs w:val="24"/>
        </w:rPr>
      </w:pPr>
      <w:r w:rsidRPr="00C75CE6">
        <w:rPr>
          <w:rFonts w:ascii="Segoe UI Emoji" w:hAnsi="Segoe UI Emoji"/>
          <w:b/>
          <w:bCs/>
          <w:sz w:val="24"/>
          <w:szCs w:val="24"/>
        </w:rPr>
        <w:t>Assistente Administrativo e Financeiro</w:t>
      </w:r>
    </w:p>
    <w:p w14:paraId="18487193" w14:textId="77777777" w:rsidR="00C75CE6" w:rsidRPr="00C75CE6" w:rsidRDefault="00C75CE6" w:rsidP="004C06E8">
      <w:pPr>
        <w:spacing w:line="360" w:lineRule="auto"/>
        <w:rPr>
          <w:rFonts w:ascii="Segoe UI Emoji" w:hAnsi="Segoe UI Emoji"/>
        </w:rPr>
      </w:pPr>
    </w:p>
    <w:p w14:paraId="0DCCC36A" w14:textId="4F7E8070" w:rsidR="00C75CE6" w:rsidRDefault="00C75CE6" w:rsidP="004C06E8">
      <w:pPr>
        <w:spacing w:line="360" w:lineRule="auto"/>
        <w:rPr>
          <w:rFonts w:ascii="Segoe UI Emoji" w:hAnsi="Segoe UI Emoji"/>
        </w:rPr>
      </w:pPr>
      <w:r>
        <w:rPr>
          <w:rFonts w:ascii="Segoe UI Emoji" w:hAnsi="Segoe UI Emoji"/>
        </w:rPr>
        <w:t>A Operação Sorriso é uma ONG internacional que realiza atendimentos e cirurgias gratuitas para pessoas nascidas com fissuras labiopalatinas em mais de 30 países pelo mundo. A organização atua no Brasil desde 1997, onde já realizou quase 6 mil cirurgias gratuitas.</w:t>
      </w:r>
    </w:p>
    <w:p w14:paraId="0FDB7937" w14:textId="680926E3" w:rsidR="00C75CE6" w:rsidRDefault="00C75CE6" w:rsidP="004C06E8">
      <w:pPr>
        <w:spacing w:line="360" w:lineRule="auto"/>
        <w:rPr>
          <w:rFonts w:ascii="Segoe UI Emoji" w:hAnsi="Segoe UI Emoji"/>
        </w:rPr>
      </w:pPr>
    </w:p>
    <w:p w14:paraId="795E41FC" w14:textId="3359B8F5" w:rsidR="00C75CE6" w:rsidRDefault="004C06E8" w:rsidP="004C06E8">
      <w:pPr>
        <w:spacing w:line="360" w:lineRule="auto"/>
        <w:rPr>
          <w:rFonts w:ascii="Segoe UI Emoji" w:hAnsi="Segoe UI Emoji"/>
        </w:rPr>
      </w:pPr>
      <w:r>
        <w:rPr>
          <w:rFonts w:ascii="Segoe UI Emoji" w:hAnsi="Segoe UI Emoji"/>
        </w:rPr>
        <w:t>Atualmente, os nossos programas humanitários acontecem nas regiões Norte e Nordeste do país. O escritório da Operação Sorriso fica na cidade de São Paulo, onde acontece todo o planejamento para os programas.</w:t>
      </w:r>
    </w:p>
    <w:p w14:paraId="141954FD" w14:textId="2ADE3A6A" w:rsidR="004C06E8" w:rsidRDefault="004C06E8" w:rsidP="004C06E8">
      <w:pPr>
        <w:spacing w:line="360" w:lineRule="auto"/>
        <w:rPr>
          <w:rFonts w:ascii="Segoe UI Emoji" w:hAnsi="Segoe UI Emoji"/>
        </w:rPr>
      </w:pPr>
    </w:p>
    <w:p w14:paraId="2A73B972" w14:textId="5C923FAD" w:rsidR="004C06E8" w:rsidRDefault="004C06E8" w:rsidP="004C06E8">
      <w:pPr>
        <w:spacing w:line="360" w:lineRule="auto"/>
        <w:rPr>
          <w:rFonts w:ascii="Segoe UI Emoji" w:hAnsi="Segoe UI Emoji"/>
        </w:rPr>
      </w:pPr>
      <w:r>
        <w:rPr>
          <w:rFonts w:ascii="Segoe UI Emoji" w:hAnsi="Segoe UI Emoji"/>
        </w:rPr>
        <w:t>Confira abaixo mais informações sobre a vaga para Assistente Administrativo e Financeiro.</w:t>
      </w:r>
    </w:p>
    <w:p w14:paraId="21B8CCE4" w14:textId="77777777" w:rsidR="00C75CE6" w:rsidRPr="00C75CE6" w:rsidRDefault="00C75CE6" w:rsidP="004C06E8">
      <w:pPr>
        <w:spacing w:line="360" w:lineRule="auto"/>
        <w:rPr>
          <w:rFonts w:ascii="Segoe UI Emoji" w:hAnsi="Segoe UI Emoji"/>
        </w:rPr>
      </w:pPr>
    </w:p>
    <w:p w14:paraId="6DF0B09F" w14:textId="4F9C1222" w:rsidR="00C75CE6" w:rsidRPr="00C75CE6" w:rsidRDefault="00C75CE6" w:rsidP="004C06E8">
      <w:pPr>
        <w:numPr>
          <w:ilvl w:val="0"/>
          <w:numId w:val="1"/>
        </w:numPr>
        <w:spacing w:line="360" w:lineRule="auto"/>
        <w:jc w:val="both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 xml:space="preserve">Sólida formação acadêmica, com preferência para as seguintes áreas: Administração, Recursos Humanos, Ciências Contábeis </w:t>
      </w:r>
      <w:r>
        <w:rPr>
          <w:rFonts w:ascii="Segoe UI Emoji" w:eastAsia="Times New Roman" w:hAnsi="Segoe UI Emoji"/>
        </w:rPr>
        <w:t>e</w:t>
      </w:r>
      <w:r w:rsidRPr="00C75CE6">
        <w:rPr>
          <w:rFonts w:ascii="Segoe UI Emoji" w:eastAsia="Times New Roman" w:hAnsi="Segoe UI Emoji"/>
        </w:rPr>
        <w:t xml:space="preserve"> afins;</w:t>
      </w:r>
    </w:p>
    <w:p w14:paraId="45B4C790" w14:textId="0FCE9498" w:rsidR="00C75CE6" w:rsidRPr="00C75CE6" w:rsidRDefault="00C75CE6" w:rsidP="004C06E8">
      <w:pPr>
        <w:numPr>
          <w:ilvl w:val="0"/>
          <w:numId w:val="2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Mínimo de 3 anos de experiência em área administrativ</w:t>
      </w:r>
      <w:r>
        <w:rPr>
          <w:rFonts w:ascii="Segoe UI Emoji" w:eastAsia="Times New Roman" w:hAnsi="Segoe UI Emoji"/>
        </w:rPr>
        <w:t>a</w:t>
      </w:r>
      <w:r w:rsidRPr="00C75CE6">
        <w:rPr>
          <w:rFonts w:ascii="Segoe UI Emoji" w:eastAsia="Times New Roman" w:hAnsi="Segoe UI Emoji"/>
        </w:rPr>
        <w:t xml:space="preserve"> e financeira</w:t>
      </w:r>
      <w:r>
        <w:rPr>
          <w:rFonts w:ascii="Segoe UI Emoji" w:eastAsia="Times New Roman" w:hAnsi="Segoe UI Emoji"/>
        </w:rPr>
        <w:t>;</w:t>
      </w:r>
    </w:p>
    <w:p w14:paraId="4358A645" w14:textId="3170863B" w:rsidR="00C75CE6" w:rsidRPr="00C75CE6" w:rsidRDefault="00C75CE6" w:rsidP="004C06E8">
      <w:pPr>
        <w:numPr>
          <w:ilvl w:val="0"/>
          <w:numId w:val="2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Desenvoltura no relacionamento interpessoal</w:t>
      </w:r>
      <w:r>
        <w:rPr>
          <w:rFonts w:ascii="Segoe UI Emoji" w:eastAsia="Times New Roman" w:hAnsi="Segoe UI Emoji"/>
        </w:rPr>
        <w:t>;</w:t>
      </w:r>
    </w:p>
    <w:p w14:paraId="3AEF7F6E" w14:textId="77777777" w:rsidR="00C75CE6" w:rsidRPr="00C75CE6" w:rsidRDefault="00C75CE6" w:rsidP="004C06E8">
      <w:pPr>
        <w:numPr>
          <w:ilvl w:val="0"/>
          <w:numId w:val="1"/>
        </w:numPr>
        <w:spacing w:line="360" w:lineRule="auto"/>
        <w:jc w:val="both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 xml:space="preserve">Excelente habilidade de liderança, organização e comunicação; </w:t>
      </w:r>
    </w:p>
    <w:p w14:paraId="10F87B0D" w14:textId="5A320032" w:rsidR="00C75CE6" w:rsidRPr="00C75CE6" w:rsidRDefault="00C75CE6" w:rsidP="004C06E8">
      <w:pPr>
        <w:numPr>
          <w:ilvl w:val="0"/>
          <w:numId w:val="2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Capaz de trabalhar em equipe, com diferenças culturais, que incluem membros do conselho</w:t>
      </w:r>
      <w:r>
        <w:rPr>
          <w:rFonts w:ascii="Segoe UI Emoji" w:eastAsia="Times New Roman" w:hAnsi="Segoe UI Emoji"/>
        </w:rPr>
        <w:t xml:space="preserve"> gestor</w:t>
      </w:r>
      <w:r w:rsidRPr="00C75CE6">
        <w:rPr>
          <w:rFonts w:ascii="Segoe UI Emoji" w:eastAsia="Times New Roman" w:hAnsi="Segoe UI Emoji"/>
        </w:rPr>
        <w:t>, profissionais de saúde, doadores e voluntários</w:t>
      </w:r>
      <w:r>
        <w:rPr>
          <w:rFonts w:ascii="Segoe UI Emoji" w:eastAsia="Times New Roman" w:hAnsi="Segoe UI Emoji"/>
        </w:rPr>
        <w:t>;</w:t>
      </w:r>
    </w:p>
    <w:p w14:paraId="27955E44" w14:textId="77777777" w:rsidR="00C75CE6" w:rsidRPr="00C75CE6" w:rsidRDefault="00C75CE6" w:rsidP="004C06E8">
      <w:pPr>
        <w:numPr>
          <w:ilvl w:val="0"/>
          <w:numId w:val="2"/>
        </w:numPr>
        <w:spacing w:line="360" w:lineRule="auto"/>
        <w:jc w:val="both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Conhecimentos sobre gestão estratégica, relações empresariais, recursos humanos, macro e microeconomia;</w:t>
      </w:r>
    </w:p>
    <w:p w14:paraId="284E278D" w14:textId="2B43D95D" w:rsidR="00C75CE6" w:rsidRPr="00C75CE6" w:rsidRDefault="00C75CE6" w:rsidP="004C06E8">
      <w:pPr>
        <w:numPr>
          <w:ilvl w:val="0"/>
          <w:numId w:val="2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Disposto a assumir novos projetos e responsabilidades que porventura tornem-se necessárias para o desenvolvimento da organização</w:t>
      </w:r>
      <w:r>
        <w:rPr>
          <w:rFonts w:ascii="Segoe UI Emoji" w:eastAsia="Times New Roman" w:hAnsi="Segoe UI Emoji"/>
        </w:rPr>
        <w:t>;</w:t>
      </w:r>
    </w:p>
    <w:p w14:paraId="595025B0" w14:textId="3AED1514" w:rsidR="00C75CE6" w:rsidRPr="00C75CE6" w:rsidRDefault="00C75CE6" w:rsidP="004C06E8">
      <w:pPr>
        <w:numPr>
          <w:ilvl w:val="0"/>
          <w:numId w:val="1"/>
        </w:numPr>
        <w:spacing w:line="360" w:lineRule="auto"/>
        <w:jc w:val="both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Conhecimentos em sistemas de gestã</w:t>
      </w:r>
      <w:r>
        <w:rPr>
          <w:rFonts w:ascii="Segoe UI Emoji" w:eastAsia="Times New Roman" w:hAnsi="Segoe UI Emoji"/>
        </w:rPr>
        <w:t>o;</w:t>
      </w:r>
    </w:p>
    <w:p w14:paraId="72C2A621" w14:textId="63F6B462" w:rsidR="00C75CE6" w:rsidRPr="00C75CE6" w:rsidRDefault="00C75CE6" w:rsidP="004C06E8">
      <w:pPr>
        <w:numPr>
          <w:ilvl w:val="0"/>
          <w:numId w:val="3"/>
        </w:numPr>
        <w:spacing w:line="360" w:lineRule="auto"/>
        <w:jc w:val="both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Domínio do pacote Office</w:t>
      </w:r>
      <w:r>
        <w:rPr>
          <w:rFonts w:ascii="Segoe UI Emoji" w:eastAsia="Times New Roman" w:hAnsi="Segoe UI Emoji"/>
        </w:rPr>
        <w:t>;</w:t>
      </w:r>
      <w:r w:rsidRPr="00C75CE6">
        <w:rPr>
          <w:rFonts w:ascii="Segoe UI Emoji" w:eastAsia="Times New Roman" w:hAnsi="Segoe UI Emoji"/>
        </w:rPr>
        <w:t xml:space="preserve"> </w:t>
      </w:r>
    </w:p>
    <w:p w14:paraId="306C2DFC" w14:textId="0A72F2B0" w:rsidR="00C75CE6" w:rsidRPr="00C75CE6" w:rsidRDefault="00C75CE6" w:rsidP="004C06E8">
      <w:pPr>
        <w:numPr>
          <w:ilvl w:val="0"/>
          <w:numId w:val="2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Disponibilidade para viagens curtas</w:t>
      </w:r>
      <w:r>
        <w:rPr>
          <w:rFonts w:ascii="Segoe UI Emoji" w:eastAsia="Times New Roman" w:hAnsi="Segoe UI Emoji"/>
        </w:rPr>
        <w:t>.</w:t>
      </w:r>
    </w:p>
    <w:p w14:paraId="412CE8E6" w14:textId="77777777" w:rsidR="00C75CE6" w:rsidRPr="00C75CE6" w:rsidRDefault="00C75CE6" w:rsidP="004C06E8">
      <w:pPr>
        <w:spacing w:line="360" w:lineRule="auto"/>
        <w:rPr>
          <w:rFonts w:ascii="Segoe UI Emoji" w:hAnsi="Segoe UI Emoji"/>
        </w:rPr>
      </w:pPr>
    </w:p>
    <w:p w14:paraId="7AF7C5EC" w14:textId="2F27D8DF" w:rsidR="00C75CE6" w:rsidRPr="00C75CE6" w:rsidRDefault="00C75CE6" w:rsidP="004C06E8">
      <w:pPr>
        <w:spacing w:line="360" w:lineRule="auto"/>
        <w:rPr>
          <w:rFonts w:ascii="Segoe UI Emoji" w:hAnsi="Segoe UI Emoji"/>
          <w:u w:val="single"/>
        </w:rPr>
      </w:pPr>
      <w:r w:rsidRPr="00C75CE6">
        <w:rPr>
          <w:rFonts w:ascii="Segoe UI Emoji" w:hAnsi="Segoe UI Emoji"/>
          <w:u w:val="single"/>
        </w:rPr>
        <w:t>Diferenciais</w:t>
      </w:r>
    </w:p>
    <w:p w14:paraId="6D63A348" w14:textId="4B3E6005" w:rsidR="00C75CE6" w:rsidRPr="00C75CE6" w:rsidRDefault="00C75CE6" w:rsidP="004C06E8">
      <w:pPr>
        <w:numPr>
          <w:ilvl w:val="0"/>
          <w:numId w:val="2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Experiência em outras organizações não governamentais internacionais como importante diferencial</w:t>
      </w:r>
      <w:r>
        <w:rPr>
          <w:rFonts w:ascii="Segoe UI Emoji" w:eastAsia="Times New Roman" w:hAnsi="Segoe UI Emoji"/>
        </w:rPr>
        <w:t>;</w:t>
      </w:r>
    </w:p>
    <w:p w14:paraId="227BFF1D" w14:textId="32F68233" w:rsidR="00C75CE6" w:rsidRPr="00C75CE6" w:rsidRDefault="00C75CE6" w:rsidP="004C06E8">
      <w:pPr>
        <w:numPr>
          <w:ilvl w:val="0"/>
          <w:numId w:val="2"/>
        </w:numPr>
        <w:spacing w:line="360" w:lineRule="auto"/>
        <w:jc w:val="both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lastRenderedPageBreak/>
        <w:t>Fluência em inglês como importantes diferenciais</w:t>
      </w:r>
      <w:r>
        <w:rPr>
          <w:rFonts w:ascii="Segoe UI Emoji" w:eastAsia="Times New Roman" w:hAnsi="Segoe UI Emoji"/>
        </w:rPr>
        <w:t>;</w:t>
      </w:r>
    </w:p>
    <w:p w14:paraId="09F6BC0D" w14:textId="35EDA4F6" w:rsidR="00C75CE6" w:rsidRPr="00C75CE6" w:rsidRDefault="00C75CE6" w:rsidP="004C06E8">
      <w:pPr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 xml:space="preserve">Conhecimento do </w:t>
      </w:r>
      <w:proofErr w:type="spellStart"/>
      <w:r w:rsidRPr="00C75CE6">
        <w:rPr>
          <w:rFonts w:ascii="Segoe UI Emoji" w:eastAsia="Times New Roman" w:hAnsi="Segoe UI Emoji"/>
        </w:rPr>
        <w:t>BusinessOne</w:t>
      </w:r>
      <w:proofErr w:type="spellEnd"/>
      <w:r w:rsidRPr="00C75CE6">
        <w:rPr>
          <w:rFonts w:ascii="Segoe UI Emoji" w:eastAsia="Times New Roman" w:hAnsi="Segoe UI Emoji"/>
        </w:rPr>
        <w:t>/SAP</w:t>
      </w:r>
      <w:r>
        <w:rPr>
          <w:rFonts w:ascii="Segoe UI Emoji" w:eastAsia="Times New Roman" w:hAnsi="Segoe UI Emoji"/>
        </w:rPr>
        <w:t>.</w:t>
      </w:r>
    </w:p>
    <w:p w14:paraId="59990142" w14:textId="78DE4150" w:rsidR="00C75CE6" w:rsidRDefault="00C75CE6" w:rsidP="004C06E8">
      <w:pPr>
        <w:spacing w:line="360" w:lineRule="auto"/>
        <w:rPr>
          <w:rFonts w:ascii="Segoe UI Emoji" w:hAnsi="Segoe UI Emoji"/>
        </w:rPr>
      </w:pPr>
    </w:p>
    <w:p w14:paraId="017C9300" w14:textId="43E1BA32" w:rsidR="00C75CE6" w:rsidRPr="00C75CE6" w:rsidRDefault="00C75CE6" w:rsidP="004C06E8">
      <w:pPr>
        <w:spacing w:line="360" w:lineRule="auto"/>
        <w:rPr>
          <w:rFonts w:ascii="Segoe UI Emoji" w:hAnsi="Segoe UI Emoji"/>
          <w:u w:val="single"/>
        </w:rPr>
      </w:pPr>
      <w:r w:rsidRPr="00C75CE6">
        <w:rPr>
          <w:rFonts w:ascii="Segoe UI Emoji" w:hAnsi="Segoe UI Emoji"/>
          <w:u w:val="single"/>
        </w:rPr>
        <w:t>Benefícios</w:t>
      </w:r>
    </w:p>
    <w:p w14:paraId="621081F0" w14:textId="3A84D107" w:rsidR="00C75CE6" w:rsidRPr="00C75CE6" w:rsidRDefault="00C75CE6" w:rsidP="004C06E8">
      <w:pPr>
        <w:pStyle w:val="PargrafodaLista"/>
        <w:numPr>
          <w:ilvl w:val="0"/>
          <w:numId w:val="6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 xml:space="preserve">3 meses de </w:t>
      </w:r>
      <w:r w:rsidRPr="00C75CE6">
        <w:rPr>
          <w:rFonts w:ascii="Segoe UI Emoji" w:eastAsia="Times New Roman" w:hAnsi="Segoe UI Emoji"/>
        </w:rPr>
        <w:t>exp</w:t>
      </w:r>
      <w:r>
        <w:rPr>
          <w:rFonts w:ascii="Segoe UI Emoji" w:eastAsia="Times New Roman" w:hAnsi="Segoe UI Emoji"/>
        </w:rPr>
        <w:t>e</w:t>
      </w:r>
      <w:r w:rsidRPr="00C75CE6">
        <w:rPr>
          <w:rFonts w:ascii="Segoe UI Emoji" w:eastAsia="Times New Roman" w:hAnsi="Segoe UI Emoji"/>
        </w:rPr>
        <w:t>riência</w:t>
      </w:r>
      <w:r>
        <w:rPr>
          <w:rFonts w:ascii="Segoe UI Emoji" w:eastAsia="Times New Roman" w:hAnsi="Segoe UI Emoji"/>
        </w:rPr>
        <w:t>;</w:t>
      </w:r>
    </w:p>
    <w:p w14:paraId="2E55C75B" w14:textId="75975BE8" w:rsidR="00C75CE6" w:rsidRPr="00C75CE6" w:rsidRDefault="00C75CE6" w:rsidP="004C06E8">
      <w:pPr>
        <w:pStyle w:val="PargrafodaLista"/>
        <w:numPr>
          <w:ilvl w:val="0"/>
          <w:numId w:val="6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Convênio médico e odontológico</w:t>
      </w:r>
      <w:r>
        <w:rPr>
          <w:rFonts w:ascii="Segoe UI Emoji" w:eastAsia="Times New Roman" w:hAnsi="Segoe UI Emoji"/>
        </w:rPr>
        <w:t>;</w:t>
      </w:r>
    </w:p>
    <w:p w14:paraId="2BCDA881" w14:textId="25DD6268" w:rsidR="00C75CE6" w:rsidRPr="00C75CE6" w:rsidRDefault="00C75CE6" w:rsidP="004C06E8">
      <w:pPr>
        <w:pStyle w:val="PargrafodaLista"/>
        <w:numPr>
          <w:ilvl w:val="0"/>
          <w:numId w:val="6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Vale</w:t>
      </w:r>
      <w:r>
        <w:rPr>
          <w:rFonts w:ascii="Segoe UI Emoji" w:eastAsia="Times New Roman" w:hAnsi="Segoe UI Emoji"/>
        </w:rPr>
        <w:t>-r</w:t>
      </w:r>
      <w:r w:rsidRPr="00C75CE6">
        <w:rPr>
          <w:rFonts w:ascii="Segoe UI Emoji" w:eastAsia="Times New Roman" w:hAnsi="Segoe UI Emoji"/>
        </w:rPr>
        <w:t>efeiçã</w:t>
      </w:r>
      <w:r>
        <w:rPr>
          <w:rFonts w:ascii="Segoe UI Emoji" w:eastAsia="Times New Roman" w:hAnsi="Segoe UI Emoji"/>
        </w:rPr>
        <w:t>o;</w:t>
      </w:r>
      <w:r w:rsidRPr="00C75CE6">
        <w:rPr>
          <w:rFonts w:ascii="Segoe UI Emoji" w:eastAsia="Times New Roman" w:hAnsi="Segoe UI Emoji"/>
        </w:rPr>
        <w:t xml:space="preserve"> </w:t>
      </w:r>
    </w:p>
    <w:p w14:paraId="0BC62A6B" w14:textId="3914FE62" w:rsidR="00C75CE6" w:rsidRPr="00C75CE6" w:rsidRDefault="00C75CE6" w:rsidP="004C06E8">
      <w:pPr>
        <w:pStyle w:val="PargrafodaLista"/>
        <w:numPr>
          <w:ilvl w:val="0"/>
          <w:numId w:val="6"/>
        </w:numPr>
        <w:spacing w:line="360" w:lineRule="auto"/>
        <w:rPr>
          <w:rFonts w:ascii="Segoe UI Emoji" w:eastAsia="Times New Roman" w:hAnsi="Segoe UI Emoji"/>
        </w:rPr>
      </w:pPr>
      <w:r w:rsidRPr="00C75CE6">
        <w:rPr>
          <w:rFonts w:ascii="Segoe UI Emoji" w:eastAsia="Times New Roman" w:hAnsi="Segoe UI Emoji"/>
        </w:rPr>
        <w:t>Cesta básica</w:t>
      </w:r>
      <w:r>
        <w:rPr>
          <w:rFonts w:ascii="Segoe UI Emoji" w:eastAsia="Times New Roman" w:hAnsi="Segoe UI Emoji"/>
        </w:rPr>
        <w:t>;</w:t>
      </w:r>
      <w:r w:rsidRPr="00C75CE6">
        <w:rPr>
          <w:rFonts w:ascii="Segoe UI Emoji" w:eastAsia="Times New Roman" w:hAnsi="Segoe UI Emoji"/>
        </w:rPr>
        <w:t xml:space="preserve"> </w:t>
      </w:r>
    </w:p>
    <w:p w14:paraId="4C55FE45" w14:textId="77777777" w:rsidR="00C75CE6" w:rsidRPr="00C75CE6" w:rsidRDefault="00C75CE6" w:rsidP="004C06E8">
      <w:pPr>
        <w:pStyle w:val="PargrafodaLista"/>
        <w:numPr>
          <w:ilvl w:val="0"/>
          <w:numId w:val="6"/>
        </w:numPr>
        <w:spacing w:line="360" w:lineRule="auto"/>
        <w:rPr>
          <w:rFonts w:ascii="Segoe UI Emoji" w:eastAsia="Times New Roman" w:hAnsi="Segoe UI Emoji"/>
        </w:rPr>
      </w:pPr>
      <w:proofErr w:type="spellStart"/>
      <w:r w:rsidRPr="00C75CE6">
        <w:rPr>
          <w:rFonts w:ascii="Segoe UI Emoji" w:eastAsia="Times New Roman" w:hAnsi="Segoe UI Emoji"/>
        </w:rPr>
        <w:t>TotalPass</w:t>
      </w:r>
      <w:proofErr w:type="spellEnd"/>
      <w:r w:rsidRPr="00C75CE6">
        <w:rPr>
          <w:rFonts w:ascii="Segoe UI Emoji" w:eastAsia="Times New Roman" w:hAnsi="Segoe UI Emoji"/>
        </w:rPr>
        <w:t xml:space="preserve">. </w:t>
      </w:r>
    </w:p>
    <w:p w14:paraId="3CFE38D6" w14:textId="6F70E1CE" w:rsidR="005049B2" w:rsidRDefault="005049B2" w:rsidP="004C06E8">
      <w:pPr>
        <w:spacing w:line="360" w:lineRule="auto"/>
      </w:pPr>
    </w:p>
    <w:p w14:paraId="0190A4B3" w14:textId="77777777" w:rsidR="00C75CE6" w:rsidRPr="00C75CE6" w:rsidRDefault="00C75CE6" w:rsidP="004C06E8">
      <w:pPr>
        <w:spacing w:line="360" w:lineRule="auto"/>
        <w:rPr>
          <w:rFonts w:ascii="Segoe UI Emoji" w:eastAsia="Times New Roman" w:hAnsi="Segoe UI Emoji"/>
          <w:u w:val="single"/>
        </w:rPr>
      </w:pPr>
      <w:r w:rsidRPr="00C75CE6">
        <w:rPr>
          <w:rFonts w:ascii="Segoe UI Emoji" w:eastAsia="Times New Roman" w:hAnsi="Segoe UI Emoji"/>
          <w:u w:val="single"/>
        </w:rPr>
        <w:t>Salário</w:t>
      </w:r>
    </w:p>
    <w:p w14:paraId="0B7D4008" w14:textId="65503011" w:rsidR="00C75CE6" w:rsidRDefault="00C75CE6" w:rsidP="004C06E8">
      <w:pPr>
        <w:spacing w:line="360" w:lineRule="auto"/>
        <w:rPr>
          <w:rFonts w:ascii="Segoe UI Emoji" w:eastAsia="Times New Roman" w:hAnsi="Segoe UI Emoji"/>
        </w:rPr>
      </w:pPr>
      <w:r>
        <w:rPr>
          <w:rFonts w:ascii="Segoe UI Emoji" w:eastAsia="Times New Roman" w:hAnsi="Segoe UI Emoji"/>
        </w:rPr>
        <w:t xml:space="preserve">A </w:t>
      </w:r>
      <w:r w:rsidRPr="00C75CE6">
        <w:rPr>
          <w:rFonts w:ascii="Segoe UI Emoji" w:eastAsia="Times New Roman" w:hAnsi="Segoe UI Emoji"/>
        </w:rPr>
        <w:t>combinar</w:t>
      </w:r>
      <w:r>
        <w:rPr>
          <w:rFonts w:ascii="Segoe UI Emoji" w:eastAsia="Times New Roman" w:hAnsi="Segoe UI Emoji"/>
        </w:rPr>
        <w:t>.</w:t>
      </w:r>
    </w:p>
    <w:p w14:paraId="5050FB7A" w14:textId="4DCC6876" w:rsidR="004C06E8" w:rsidRDefault="004C06E8" w:rsidP="004C06E8">
      <w:pPr>
        <w:spacing w:line="360" w:lineRule="auto"/>
        <w:rPr>
          <w:rFonts w:ascii="Segoe UI Emoji" w:eastAsia="Times New Roman" w:hAnsi="Segoe UI Emoji"/>
        </w:rPr>
      </w:pPr>
    </w:p>
    <w:p w14:paraId="35D05B59" w14:textId="3A5FD1E4" w:rsidR="004C06E8" w:rsidRPr="004C06E8" w:rsidRDefault="004C06E8" w:rsidP="004C06E8">
      <w:pPr>
        <w:spacing w:line="360" w:lineRule="auto"/>
        <w:rPr>
          <w:rFonts w:ascii="Segoe UI Emoji" w:eastAsia="Times New Roman" w:hAnsi="Segoe UI Emoji"/>
          <w:u w:val="single"/>
        </w:rPr>
      </w:pPr>
      <w:r w:rsidRPr="004C06E8">
        <w:rPr>
          <w:rFonts w:ascii="Segoe UI Emoji" w:eastAsia="Times New Roman" w:hAnsi="Segoe UI Emoji"/>
          <w:u w:val="single"/>
        </w:rPr>
        <w:t>Envio de currículo</w:t>
      </w:r>
    </w:p>
    <w:p w14:paraId="0903F651" w14:textId="5D9625E1" w:rsidR="004C06E8" w:rsidRPr="004C06E8" w:rsidRDefault="004C06E8" w:rsidP="004C06E8">
      <w:pPr>
        <w:spacing w:line="360" w:lineRule="auto"/>
        <w:rPr>
          <w:rFonts w:ascii="Segoe UI Emoji" w:eastAsia="Times New Roman" w:hAnsi="Segoe UI Emoji"/>
        </w:rPr>
      </w:pPr>
      <w:r>
        <w:rPr>
          <w:rFonts w:ascii="Segoe UI Emoji" w:eastAsia="Times New Roman" w:hAnsi="Segoe UI Emoji"/>
        </w:rPr>
        <w:t xml:space="preserve">Enviar o CV para o e-mail </w:t>
      </w:r>
      <w:hyperlink r:id="rId5" w:history="1">
        <w:r w:rsidRPr="008E00CD">
          <w:rPr>
            <w:rStyle w:val="Hyperlink"/>
            <w:rFonts w:ascii="Segoe UI Emoji" w:eastAsia="Times New Roman" w:hAnsi="Segoe UI Emoji"/>
          </w:rPr>
          <w:t>doacao@operationsmile.org</w:t>
        </w:r>
      </w:hyperlink>
      <w:r>
        <w:rPr>
          <w:rFonts w:ascii="Segoe UI Emoji" w:eastAsia="Times New Roman" w:hAnsi="Segoe UI Emoji"/>
        </w:rPr>
        <w:t xml:space="preserve"> com o assunto “Assistente </w:t>
      </w:r>
      <w:proofErr w:type="spellStart"/>
      <w:r>
        <w:rPr>
          <w:rFonts w:ascii="Segoe UI Emoji" w:eastAsia="Times New Roman" w:hAnsi="Segoe UI Emoji"/>
        </w:rPr>
        <w:t>Adm</w:t>
      </w:r>
      <w:proofErr w:type="spellEnd"/>
      <w:r>
        <w:rPr>
          <w:rFonts w:ascii="Segoe UI Emoji" w:eastAsia="Times New Roman" w:hAnsi="Segoe UI Emoji"/>
        </w:rPr>
        <w:t>”</w:t>
      </w:r>
    </w:p>
    <w:sectPr w:rsidR="004C06E8" w:rsidRPr="004C0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915"/>
    <w:multiLevelType w:val="hybridMultilevel"/>
    <w:tmpl w:val="AAB43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1D5A"/>
    <w:multiLevelType w:val="hybridMultilevel"/>
    <w:tmpl w:val="1D6C408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7630E"/>
    <w:multiLevelType w:val="hybridMultilevel"/>
    <w:tmpl w:val="B97ECFE8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24256"/>
    <w:multiLevelType w:val="hybridMultilevel"/>
    <w:tmpl w:val="48E272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A789D"/>
    <w:multiLevelType w:val="multilevel"/>
    <w:tmpl w:val="F83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57656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1334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68271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0443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22048916">
    <w:abstractNumId w:val="0"/>
  </w:num>
  <w:num w:numId="6" w16cid:durableId="199168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E6"/>
    <w:rsid w:val="004C06E8"/>
    <w:rsid w:val="005049B2"/>
    <w:rsid w:val="00C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8513"/>
  <w15:chartTrackingRefBased/>
  <w15:docId w15:val="{77D4CDAD-8E39-4A93-B873-4665BD34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E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5CE6"/>
    <w:pPr>
      <w:ind w:left="720"/>
    </w:pPr>
  </w:style>
  <w:style w:type="character" w:styleId="Hyperlink">
    <w:name w:val="Hyperlink"/>
    <w:basedOn w:val="Fontepargpadro"/>
    <w:uiPriority w:val="99"/>
    <w:unhideWhenUsed/>
    <w:rsid w:val="004C06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acao@operationsmi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Wieczorek</dc:creator>
  <cp:keywords/>
  <dc:description/>
  <cp:lastModifiedBy>Guilherme Wieczorek</cp:lastModifiedBy>
  <cp:revision>1</cp:revision>
  <dcterms:created xsi:type="dcterms:W3CDTF">2022-04-25T13:49:00Z</dcterms:created>
  <dcterms:modified xsi:type="dcterms:W3CDTF">2022-04-25T13:56:00Z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01a9c8-ef71-45dc-a7eb-6586a9826b1a_Enabled">
    <vt:lpwstr>true</vt:lpwstr>
  </property>
  <property fmtid="{D5CDD505-2E9C-101B-9397-08002B2CF9AE}" pid="3" name="MSIP_Label_3101a9c8-ef71-45dc-a7eb-6586a9826b1a_SetDate">
    <vt:lpwstr>2022-04-25T13:49:11Z</vt:lpwstr>
  </property>
  <property fmtid="{D5CDD505-2E9C-101B-9397-08002B2CF9AE}" pid="4" name="MSIP_Label_3101a9c8-ef71-45dc-a7eb-6586a9826b1a_Method">
    <vt:lpwstr>Standard</vt:lpwstr>
  </property>
  <property fmtid="{D5CDD505-2E9C-101B-9397-08002B2CF9AE}" pid="5" name="MSIP_Label_3101a9c8-ef71-45dc-a7eb-6586a9826b1a_Name">
    <vt:lpwstr>3101a9c8-ef71-45dc-a7eb-6586a9826b1a</vt:lpwstr>
  </property>
  <property fmtid="{D5CDD505-2E9C-101B-9397-08002B2CF9AE}" pid="6" name="MSIP_Label_3101a9c8-ef71-45dc-a7eb-6586a9826b1a_SiteId">
    <vt:lpwstr>d6b6b690-08af-4e14-bab6-f83cef2c16e0</vt:lpwstr>
  </property>
  <property fmtid="{D5CDD505-2E9C-101B-9397-08002B2CF9AE}" pid="7" name="MSIP_Label_3101a9c8-ef71-45dc-a7eb-6586a9826b1a_ActionId">
    <vt:lpwstr>844ca788-61db-472e-b014-c74547c386a4</vt:lpwstr>
  </property>
  <property fmtid="{D5CDD505-2E9C-101B-9397-08002B2CF9AE}" pid="8" name="MSIP_Label_3101a9c8-ef71-45dc-a7eb-6586a9826b1a_ContentBits">
    <vt:lpwstr>0</vt:lpwstr>
  </property>
</Properties>
</file>